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3</w:t>
      </w:r>
    </w:p>
    <w:p>
      <w:pPr>
        <w:jc w:val="center"/>
        <w:rPr>
          <w:rFonts w:hint="eastAsia"/>
          <w:b/>
          <w:bCs/>
          <w:sz w:val="44"/>
          <w:szCs w:val="44"/>
        </w:rPr>
      </w:pPr>
      <w:bookmarkStart w:id="0" w:name="_GoBack"/>
      <w:r>
        <w:rPr>
          <w:rFonts w:hint="eastAsia"/>
          <w:b/>
          <w:bCs/>
          <w:sz w:val="44"/>
          <w:szCs w:val="44"/>
        </w:rPr>
        <w:t>行政执法证申领人员名单</w:t>
      </w:r>
      <w:bookmarkEnd w:id="0"/>
    </w:p>
    <w:p>
      <w:pPr>
        <w:rPr>
          <w:sz w:val="28"/>
        </w:rPr>
      </w:pPr>
    </w:p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行政执法机关（盖单）:</w:t>
      </w:r>
      <w:r>
        <w:rPr>
          <w:b/>
          <w:sz w:val="28"/>
          <w:szCs w:val="28"/>
        </w:rPr>
        <w:t xml:space="preserve">  </w:t>
      </w:r>
      <w:r>
        <w:rPr>
          <w:rFonts w:hint="eastAsia"/>
          <w:b/>
          <w:sz w:val="28"/>
          <w:szCs w:val="28"/>
          <w:lang w:val="en-US" w:eastAsia="zh-CN"/>
        </w:rPr>
        <w:t xml:space="preserve">       </w:t>
      </w:r>
      <w:r>
        <w:rPr>
          <w:b/>
          <w:sz w:val="28"/>
          <w:szCs w:val="28"/>
        </w:rPr>
        <w:t xml:space="preserve">                                       </w:t>
      </w:r>
      <w:r>
        <w:rPr>
          <w:rFonts w:hint="eastAsia"/>
          <w:b/>
          <w:sz w:val="28"/>
          <w:szCs w:val="28"/>
        </w:rPr>
        <w:t>填表日期：</w:t>
      </w:r>
      <w:r>
        <w:rPr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  <w:lang w:val="en-US" w:eastAsia="zh-CN"/>
        </w:rPr>
        <w:t xml:space="preserve">   </w:t>
      </w:r>
      <w:r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  <w:lang w:val="en-US" w:eastAsia="zh-CN"/>
        </w:rPr>
        <w:t xml:space="preserve"> </w:t>
      </w:r>
      <w:r>
        <w:rPr>
          <w:rFonts w:hint="eastAsia"/>
          <w:b/>
          <w:sz w:val="28"/>
          <w:szCs w:val="28"/>
        </w:rPr>
        <w:t>年</w:t>
      </w:r>
      <w:r>
        <w:rPr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  <w:lang w:val="en-US" w:eastAsia="zh-CN"/>
        </w:rPr>
        <w:t xml:space="preserve">   </w:t>
      </w:r>
      <w:r>
        <w:rPr>
          <w:rFonts w:hint="eastAsia"/>
          <w:b/>
          <w:sz w:val="28"/>
          <w:szCs w:val="28"/>
        </w:rPr>
        <w:t>月</w:t>
      </w:r>
      <w:r>
        <w:rPr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  <w:lang w:val="en-US" w:eastAsia="zh-CN"/>
        </w:rPr>
        <w:t xml:space="preserve">  </w:t>
      </w:r>
      <w:r>
        <w:rPr>
          <w:rFonts w:hint="eastAsia"/>
          <w:b/>
          <w:sz w:val="28"/>
          <w:szCs w:val="28"/>
        </w:rPr>
        <w:t>日</w:t>
      </w:r>
    </w:p>
    <w:tbl>
      <w:tblPr>
        <w:tblStyle w:val="5"/>
        <w:tblW w:w="14318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3"/>
        <w:gridCol w:w="1226"/>
        <w:gridCol w:w="945"/>
        <w:gridCol w:w="1449"/>
        <w:gridCol w:w="4253"/>
        <w:gridCol w:w="1843"/>
        <w:gridCol w:w="1639"/>
        <w:gridCol w:w="23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8"/>
              </w:rPr>
              <w:t>序号</w:t>
            </w: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姓名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性别</w:t>
            </w:r>
          </w:p>
        </w:tc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职务</w:t>
            </w: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工作单位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执法岗位</w:t>
            </w:r>
          </w:p>
        </w:tc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8"/>
              </w:rPr>
            </w:pPr>
          </w:p>
          <w:p>
            <w:pPr>
              <w:spacing w:line="280" w:lineRule="exact"/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编制类型</w:t>
            </w:r>
          </w:p>
          <w:p>
            <w:pPr>
              <w:spacing w:line="280" w:lineRule="exact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身份证号码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b/>
                <w:bCs/>
                <w:sz w:val="28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b/>
                <w:bCs/>
                <w:sz w:val="28"/>
              </w:rPr>
            </w:pPr>
          </w:p>
        </w:tc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b/>
                <w:bCs/>
                <w:sz w:val="28"/>
              </w:rPr>
            </w:pP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b/>
                <w:bCs/>
                <w:sz w:val="28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b/>
                <w:bCs/>
                <w:sz w:val="28"/>
              </w:rPr>
            </w:pPr>
          </w:p>
        </w:tc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b/>
                <w:bCs/>
                <w:sz w:val="28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b/>
                <w:bCs/>
                <w:sz w:val="28"/>
              </w:rPr>
            </w:pPr>
          </w:p>
        </w:tc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b/>
                <w:bCs/>
                <w:sz w:val="28"/>
              </w:rPr>
            </w:pP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b/>
                <w:bCs/>
                <w:sz w:val="28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b/>
                <w:bCs/>
                <w:sz w:val="28"/>
              </w:rPr>
            </w:pPr>
          </w:p>
        </w:tc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b/>
                <w:bCs/>
                <w:sz w:val="28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b/>
                <w:bCs/>
                <w:sz w:val="28"/>
              </w:rPr>
            </w:pPr>
          </w:p>
        </w:tc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b/>
                <w:bCs/>
                <w:sz w:val="28"/>
              </w:rPr>
            </w:pP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b/>
                <w:bCs/>
                <w:sz w:val="28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b/>
                <w:bCs/>
                <w:sz w:val="28"/>
              </w:rPr>
            </w:pPr>
          </w:p>
        </w:tc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b/>
                <w:bCs/>
                <w:sz w:val="28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b/>
                <w:bCs/>
                <w:sz w:val="28"/>
              </w:rPr>
            </w:pPr>
          </w:p>
        </w:tc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b/>
                <w:bCs/>
                <w:sz w:val="28"/>
              </w:rPr>
            </w:pP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b/>
                <w:bCs/>
                <w:sz w:val="28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b/>
                <w:bCs/>
                <w:sz w:val="28"/>
              </w:rPr>
            </w:pPr>
          </w:p>
        </w:tc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b/>
                <w:bCs/>
                <w:sz w:val="28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b/>
                <w:bCs/>
                <w:sz w:val="28"/>
              </w:rPr>
            </w:pPr>
          </w:p>
        </w:tc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b/>
                <w:bCs/>
                <w:sz w:val="28"/>
              </w:rPr>
            </w:pP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b/>
                <w:bCs/>
                <w:sz w:val="28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b/>
                <w:bCs/>
                <w:sz w:val="28"/>
              </w:rPr>
            </w:pPr>
          </w:p>
        </w:tc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b/>
                <w:bCs/>
                <w:sz w:val="28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b/>
                <w:bCs/>
                <w:sz w:val="28"/>
              </w:rPr>
            </w:pPr>
          </w:p>
        </w:tc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b/>
                <w:bCs/>
                <w:sz w:val="28"/>
              </w:rPr>
            </w:pP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b/>
                <w:bCs/>
                <w:sz w:val="28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b/>
                <w:bCs/>
                <w:sz w:val="28"/>
              </w:rPr>
            </w:pPr>
          </w:p>
        </w:tc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b/>
                <w:bCs/>
                <w:sz w:val="28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b/>
                <w:bCs/>
                <w:sz w:val="28"/>
              </w:rPr>
            </w:pPr>
          </w:p>
        </w:tc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b/>
                <w:bCs/>
                <w:sz w:val="28"/>
              </w:rPr>
            </w:pPr>
          </w:p>
        </w:tc>
        <w:tc>
          <w:tcPr>
            <w:tcW w:w="4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b/>
                <w:bCs/>
                <w:sz w:val="28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b/>
                <w:bCs/>
                <w:sz w:val="28"/>
              </w:rPr>
            </w:pPr>
          </w:p>
        </w:tc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b/>
                <w:bCs/>
                <w:sz w:val="28"/>
              </w:rPr>
            </w:pPr>
          </w:p>
        </w:tc>
      </w:tr>
    </w:tbl>
    <w:p>
      <w:r>
        <w:rPr>
          <w:rFonts w:hint="eastAsia"/>
          <w:b/>
          <w:bCs/>
          <w:sz w:val="28"/>
          <w:szCs w:val="28"/>
        </w:rPr>
        <w:t>共计：</w:t>
      </w:r>
      <w:r>
        <w:rPr>
          <w:rFonts w:hint="eastAsia"/>
          <w:b/>
          <w:bCs/>
          <w:sz w:val="28"/>
          <w:szCs w:val="28"/>
          <w:lang w:val="en-US" w:eastAsia="zh-CN"/>
        </w:rPr>
        <w:t xml:space="preserve">    </w:t>
      </w:r>
      <w:r>
        <w:rPr>
          <w:rFonts w:hint="eastAsia"/>
          <w:b/>
          <w:bCs/>
          <w:sz w:val="28"/>
          <w:szCs w:val="28"/>
        </w:rPr>
        <w:t>人</w:t>
      </w:r>
      <w:r>
        <w:rPr>
          <w:sz w:val="28"/>
          <w:szCs w:val="28"/>
        </w:rPr>
        <w:t xml:space="preserve">                        </w:t>
      </w:r>
      <w:r>
        <w:rPr>
          <w:b/>
          <w:sz w:val="28"/>
          <w:szCs w:val="28"/>
        </w:rPr>
        <w:t xml:space="preserve">                                 </w:t>
      </w:r>
      <w:r>
        <w:rPr>
          <w:rFonts w:hint="eastAsia"/>
          <w:b/>
          <w:sz w:val="28"/>
          <w:szCs w:val="28"/>
          <w:lang w:val="en-US" w:eastAsia="zh-CN"/>
        </w:rPr>
        <w:t xml:space="preserve"> </w:t>
      </w:r>
      <w:r>
        <w:rPr>
          <w:rFonts w:hint="eastAsia"/>
          <w:b/>
          <w:sz w:val="28"/>
          <w:szCs w:val="28"/>
        </w:rPr>
        <w:t>机构编制部门（盖章）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592318"/>
    <w:rsid w:val="7859231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2019-06-26T08:48:00Z</dcterms:created>
  <dc:creator>YingNa</dc:creator>
  <cp:lastModifiedBy>YingNa</cp:lastModifiedBy>
  <dcterms:modified xsi:type="dcterms:W3CDTF">2019-06-26T08:48:22Z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