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Look w:val="0000" w:firstRow="0" w:lastRow="0" w:firstColumn="0" w:lastColumn="0" w:noHBand="0" w:noVBand="0"/>
      </w:tblPr>
      <w:tblGrid>
        <w:gridCol w:w="1320"/>
        <w:gridCol w:w="7044"/>
      </w:tblGrid>
      <w:tr w:rsidR="004209C6" w:rsidTr="00096B57">
        <w:trPr>
          <w:trHeight w:val="60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09C6" w:rsidRDefault="004209C6" w:rsidP="00096B5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6F09C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 w:rsidR="004209C6" w:rsidRPr="006F09C2" w:rsidRDefault="004209C6" w:rsidP="00096B57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209C6" w:rsidTr="00096B57">
        <w:trPr>
          <w:trHeight w:val="144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9C6" w:rsidRDefault="004209C6" w:rsidP="00096B57">
            <w:pPr>
              <w:widowControl/>
              <w:spacing w:line="7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规上工业企业能源统计执法检查</w:t>
            </w:r>
          </w:p>
          <w:p w:rsidR="004209C6" w:rsidRDefault="004209C6" w:rsidP="00096B57">
            <w:pPr>
              <w:widowControl/>
              <w:spacing w:line="7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准备资料清单</w:t>
            </w:r>
          </w:p>
          <w:p w:rsidR="004209C6" w:rsidRDefault="004209C6" w:rsidP="00096B57">
            <w:pPr>
              <w:widowControl/>
              <w:spacing w:line="240" w:lineRule="exact"/>
              <w:ind w:firstLineChars="200" w:firstLine="64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4209C6" w:rsidRPr="00BC5194" w:rsidRDefault="004209C6" w:rsidP="00096B57">
            <w:pPr>
              <w:widowControl/>
              <w:ind w:firstLineChars="200" w:firstLine="640"/>
              <w:jc w:val="left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请法定代表人（代理人）、统计人员、财务人员等有关人员在场配合检查，准备如下材料：</w:t>
            </w:r>
          </w:p>
        </w:tc>
        <w:bookmarkStart w:id="0" w:name="_GoBack"/>
        <w:bookmarkEnd w:id="0"/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单位公章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企业营业执照原件及复印件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法定代表人身份证复印件或授权委托书及代理人身份证复印件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spacing w:line="46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2021年1-8月能源购进、消费与库存（205-1表）报表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9C6" w:rsidRPr="00BC5194" w:rsidRDefault="004209C6" w:rsidP="00096B5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2021年1-8月能源统计台账（含分支机构）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9C6" w:rsidRPr="00BC5194" w:rsidRDefault="004209C6" w:rsidP="00096B5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2021年1-8月电力和原煤购进、消费凭证</w:t>
            </w:r>
          </w:p>
        </w:tc>
      </w:tr>
      <w:tr w:rsidR="004209C6" w:rsidTr="00096B57">
        <w:trPr>
          <w:trHeight w:hRule="exact" w:val="1077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C6" w:rsidRPr="00BC5194" w:rsidRDefault="004209C6" w:rsidP="00096B5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9C6" w:rsidRPr="00BC5194" w:rsidRDefault="004209C6" w:rsidP="00096B57">
            <w:pPr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C5194">
              <w:rPr>
                <w:rFonts w:ascii="仿宋_GB2312" w:eastAsia="仿宋_GB2312" w:hAnsi="仿宋" w:cs="Segoe UI" w:hint="eastAsia"/>
                <w:color w:val="333333"/>
                <w:kern w:val="0"/>
                <w:sz w:val="32"/>
                <w:szCs w:val="32"/>
              </w:rPr>
              <w:t>需要的其他资料</w:t>
            </w:r>
          </w:p>
        </w:tc>
      </w:tr>
    </w:tbl>
    <w:p w:rsidR="004209C6" w:rsidRDefault="004209C6" w:rsidP="004209C6"/>
    <w:p w:rsidR="004209C6" w:rsidRPr="000B2EBA" w:rsidRDefault="004209C6" w:rsidP="004209C6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8F7A0C" w:rsidRDefault="007227EE"/>
    <w:sectPr w:rsidR="008F7A0C" w:rsidSect="009701A8">
      <w:headerReference w:type="default" r:id="rId6"/>
      <w:footerReference w:type="default" r:id="rId7"/>
      <w:pgSz w:w="11906" w:h="16838"/>
      <w:pgMar w:top="2098" w:right="1644" w:bottom="1474" w:left="164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EE" w:rsidRDefault="007227EE" w:rsidP="004209C6">
      <w:r>
        <w:separator/>
      </w:r>
    </w:p>
  </w:endnote>
  <w:endnote w:type="continuationSeparator" w:id="0">
    <w:p w:rsidR="007227EE" w:rsidRDefault="007227EE" w:rsidP="004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34" w:rsidRDefault="007227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062BD">
      <w:rPr>
        <w:noProof/>
        <w:lang w:val="zh-CN"/>
      </w:rPr>
      <w:t>4</w:t>
    </w:r>
    <w:r>
      <w:fldChar w:fldCharType="end"/>
    </w:r>
  </w:p>
  <w:p w:rsidR="0092586F" w:rsidRDefault="007227EE" w:rsidP="00E652A7">
    <w:pPr>
      <w:pStyle w:val="a4"/>
      <w:tabs>
        <w:tab w:val="clear" w:pos="4153"/>
        <w:tab w:val="clear" w:pos="8306"/>
        <w:tab w:val="center" w:pos="44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EE" w:rsidRDefault="007227EE" w:rsidP="004209C6">
      <w:r>
        <w:separator/>
      </w:r>
    </w:p>
  </w:footnote>
  <w:footnote w:type="continuationSeparator" w:id="0">
    <w:p w:rsidR="007227EE" w:rsidRDefault="007227EE" w:rsidP="0042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6F" w:rsidRDefault="007227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0"/>
    <w:rsid w:val="00051DB2"/>
    <w:rsid w:val="002976AD"/>
    <w:rsid w:val="004209C6"/>
    <w:rsid w:val="007227EE"/>
    <w:rsid w:val="008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3DA0C-3F7B-46A7-8B20-1EF81B6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国家统计局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2021-09-15T02:54:00Z</dcterms:created>
  <dcterms:modified xsi:type="dcterms:W3CDTF">2021-09-15T02:54:00Z</dcterms:modified>
</cp:coreProperties>
</file>