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银川市企业稳岗返还资金使用情况统计表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填报单位（盖章）：                       单位：元、人</w:t>
      </w:r>
    </w:p>
    <w:tbl>
      <w:tblPr>
        <w:tblStyle w:val="5"/>
        <w:tblW w:w="8369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7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 目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7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一、2019年企业稳岗返还</w:t>
            </w:r>
          </w:p>
        </w:tc>
        <w:tc>
          <w:tcPr>
            <w:tcW w:w="1892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477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二、2020年经营困难恢复有望企业稳岗返还</w:t>
            </w:r>
          </w:p>
        </w:tc>
        <w:tc>
          <w:tcPr>
            <w:tcW w:w="1892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77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三、稳岗返还资金使用情况</w:t>
            </w:r>
          </w:p>
        </w:tc>
        <w:tc>
          <w:tcPr>
            <w:tcW w:w="1892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77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其中：（一）发放职工生活补助</w:t>
            </w:r>
          </w:p>
        </w:tc>
        <w:tc>
          <w:tcPr>
            <w:tcW w:w="1892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77" w:type="dxa"/>
            <w:vAlign w:val="top"/>
          </w:tcPr>
          <w:p>
            <w:pPr>
              <w:ind w:firstLine="800" w:firstLineChars="2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（二）缴纳社会保险费</w:t>
            </w:r>
          </w:p>
        </w:tc>
        <w:tc>
          <w:tcPr>
            <w:tcW w:w="1892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77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（三）转岗培训</w:t>
            </w:r>
          </w:p>
        </w:tc>
        <w:tc>
          <w:tcPr>
            <w:tcW w:w="1892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77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（四）技能提升培训</w:t>
            </w:r>
          </w:p>
        </w:tc>
        <w:tc>
          <w:tcPr>
            <w:tcW w:w="1892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77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四、失业保险参保人数</w:t>
            </w:r>
          </w:p>
        </w:tc>
        <w:tc>
          <w:tcPr>
            <w:tcW w:w="1892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477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（一）2020年1月</w:t>
            </w:r>
          </w:p>
        </w:tc>
        <w:tc>
          <w:tcPr>
            <w:tcW w:w="1892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477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（二）2020年3月</w:t>
            </w:r>
          </w:p>
        </w:tc>
        <w:tc>
          <w:tcPr>
            <w:tcW w:w="1892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77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（三）2020年6月</w:t>
            </w:r>
          </w:p>
        </w:tc>
        <w:tc>
          <w:tcPr>
            <w:tcW w:w="1892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77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（四）2020年9月</w:t>
            </w:r>
          </w:p>
        </w:tc>
        <w:tc>
          <w:tcPr>
            <w:tcW w:w="1892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77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（五）2020年12月</w:t>
            </w:r>
          </w:p>
        </w:tc>
        <w:tc>
          <w:tcPr>
            <w:tcW w:w="1892" w:type="dxa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注：6月30日前填报1-6月情况，12月31日前填报1-12月情况。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填表人：         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填报时间：     年   月   日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/>
        <w:kern w:val="2"/>
        <w:sz w:val="18"/>
        <w:szCs w:val="22"/>
        <w:lang w:val="en-US" w:eastAsia="zh-CN" w:bidi="ar-SA"/>
      </w:rPr>
      <w:pict>
        <v:shape id="文本框 1" o:spid="_x0000_s1025" type="#_x0000_t202" style="position:absolute;left:0;margin-top:-10.5pt;height:15.55pt;width:30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t>- 3 -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B75E0"/>
    <w:rsid w:val="000F3DC2"/>
    <w:rsid w:val="001B75E0"/>
    <w:rsid w:val="0040173A"/>
    <w:rsid w:val="006463ED"/>
    <w:rsid w:val="006E5488"/>
    <w:rsid w:val="0083309D"/>
    <w:rsid w:val="00860B60"/>
    <w:rsid w:val="00C16B41"/>
    <w:rsid w:val="00C7727F"/>
    <w:rsid w:val="34A23D35"/>
    <w:rsid w:val="35210AA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</Words>
  <Characters>291</Characters>
  <Lines>2</Lines>
  <Paragraphs>1</Paragraphs>
  <TotalTime>0</TotalTime>
  <ScaleCrop>false</ScaleCrop>
  <LinksUpToDate>false</LinksUpToDate>
  <CharactersWithSpaces>0</CharactersWithSpaces>
  <Application>WPS Office 专业版_9.1.0.5336_F1E327BC-269C-435d-A152-05C5408002CA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2020-05-06T03:33:00Z</dcterms:created>
  <dc:creator>User</dc:creator>
  <cp:lastModifiedBy>银川市人力资源和社会保障局收文员</cp:lastModifiedBy>
  <cp:lastPrinted>2020-05-15T01:56:59Z</cp:lastPrinted>
  <dcterms:modified xsi:type="dcterms:W3CDTF">2020-05-15T01:57:00Z</dcterms:modified>
  <dc:title>银川市企业稳岗返还资金使用情况统计表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2052-9.1.0.5336</vt:lpwstr>
  </property>
</Properties>
</file>