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附件4：</w:t>
      </w:r>
    </w:p>
    <w:p>
      <w:pPr>
        <w:widowControl/>
        <w:autoSpaceDN w:val="0"/>
        <w:spacing w:line="560" w:lineRule="atLeast"/>
        <w:jc w:val="center"/>
        <w:rPr>
          <w:rFonts w:ascii="方正小标宋简体" w:eastAsia="方正小标宋简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kern w:val="0"/>
          <w:sz w:val="36"/>
          <w:szCs w:val="36"/>
          <w:u w:val="single"/>
          <w:lang w:val="en-US" w:eastAsia="zh-CN"/>
        </w:rPr>
        <w:t>XXX</w:t>
      </w:r>
      <w:r>
        <w:rPr>
          <w:rFonts w:hint="eastAsia" w:ascii="方正小标宋简体" w:eastAsia="方正小标宋简体"/>
          <w:kern w:val="0"/>
          <w:sz w:val="36"/>
          <w:szCs w:val="36"/>
          <w:u w:val="none"/>
          <w:lang w:val="en-US" w:eastAsia="zh-CN"/>
        </w:rPr>
        <w:t>党支部</w:t>
      </w:r>
      <w:r>
        <w:rPr>
          <w:rFonts w:hint="eastAsia" w:ascii="方正小标宋简体" w:eastAsia="方正小标宋简体"/>
          <w:kern w:val="0"/>
          <w:sz w:val="36"/>
          <w:szCs w:val="36"/>
        </w:rPr>
        <w:t>201</w:t>
      </w:r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>8</w:t>
      </w:r>
      <w:r>
        <w:rPr>
          <w:rFonts w:hint="eastAsia" w:ascii="方正小标宋简体" w:eastAsia="方正小标宋简体"/>
          <w:kern w:val="0"/>
          <w:sz w:val="36"/>
          <w:szCs w:val="36"/>
        </w:rPr>
        <w:t>年度党员评星定格</w:t>
      </w:r>
      <w:r>
        <w:rPr>
          <w:rFonts w:hint="eastAsia" w:ascii="方正小标宋简体" w:eastAsia="方正小标宋简体"/>
          <w:kern w:val="0"/>
          <w:sz w:val="36"/>
          <w:szCs w:val="36"/>
          <w:lang w:eastAsia="zh-CN"/>
        </w:rPr>
        <w:t>测评表（公示表）</w:t>
      </w:r>
      <w:bookmarkEnd w:id="0"/>
    </w:p>
    <w:tbl>
      <w:tblPr>
        <w:tblStyle w:val="3"/>
        <w:tblW w:w="1308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090"/>
        <w:gridCol w:w="1090"/>
        <w:gridCol w:w="1091"/>
        <w:gridCol w:w="1090"/>
        <w:gridCol w:w="1090"/>
        <w:gridCol w:w="1090"/>
        <w:gridCol w:w="1091"/>
        <w:gridCol w:w="1090"/>
        <w:gridCol w:w="1090"/>
        <w:gridCol w:w="1090"/>
        <w:gridCol w:w="10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坚定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  <w:t>生活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服务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群众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  <w:t>缴纳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  <w:t>党费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业务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技能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求实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创新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  <w:t>履职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  <w:t>尽责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  <w:t>党员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  <w:t>义务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清正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廉洁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团结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协作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综合评定等次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小标宋简体" w:eastAsia="方正小标宋简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黑体" w:eastAsia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小标宋简体" w:eastAsia="方正小标宋简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ascii="方正小标宋简体" w:eastAsia="方正小标宋简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小标宋简体" w:eastAsia="方正小标宋简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ascii="方正小标宋简体" w:eastAsia="方正小标宋简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</w:tbl>
    <w:p>
      <w:pPr>
        <w:spacing w:line="580" w:lineRule="exact"/>
        <w:ind w:firstLine="640"/>
      </w:pPr>
      <w:r>
        <w:rPr>
          <w:rFonts w:hint="eastAsia" w:ascii="仿宋" w:hAnsi="仿宋" w:eastAsia="仿宋"/>
          <w:sz w:val="32"/>
          <w:szCs w:val="32"/>
          <w:lang w:eastAsia="zh-CN"/>
        </w:rPr>
        <w:t>注：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9颗星以上为“优秀”；8星为“合格”；6星-7星为“基本合格”；5星以下（含5星）为“不合格”；“优秀”不能超过支部党员人数的30%。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简中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A70AF"/>
    <w:rsid w:val="2F2A70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2019-01-18T03:24:00Z</dcterms:created>
  <dc:creator>YingNa</dc:creator>
  <cp:lastModifiedBy>YingNa</cp:lastModifiedBy>
  <dcterms:modified xsi:type="dcterms:W3CDTF">2019-01-18T03:25:16Z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