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附件2：</w:t>
      </w:r>
    </w:p>
    <w:tbl>
      <w:tblPr>
        <w:tblStyle w:val="3"/>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1"/>
        <w:gridCol w:w="3563"/>
        <w:gridCol w:w="2350"/>
        <w:gridCol w:w="184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780"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44"/>
                <w:szCs w:val="44"/>
                <w:u w:val="none"/>
              </w:rPr>
            </w:pPr>
            <w:r>
              <w:rPr>
                <w:rFonts w:hint="eastAsia" w:ascii="方正小标宋_GBK" w:hAnsi="方正小标宋_GBK" w:eastAsia="方正小标宋_GBK" w:cs="方正小标宋_GBK"/>
                <w:b w:val="0"/>
                <w:bCs/>
                <w:i w:val="0"/>
                <w:color w:val="000000"/>
                <w:sz w:val="44"/>
                <w:szCs w:val="44"/>
                <w:u w:val="none"/>
                <w:lang w:eastAsia="zh-CN"/>
              </w:rPr>
              <w:t>现行有效</w:t>
            </w:r>
            <w:r>
              <w:rPr>
                <w:rFonts w:hint="eastAsia" w:ascii="方正小标宋_GBK" w:hAnsi="方正小标宋_GBK" w:eastAsia="方正小标宋_GBK" w:cs="方正小标宋_GBK"/>
                <w:b w:val="0"/>
                <w:bCs/>
                <w:i w:val="0"/>
                <w:color w:val="000000"/>
                <w:sz w:val="44"/>
                <w:szCs w:val="44"/>
                <w:u w:val="none"/>
              </w:rPr>
              <w:t>市政府行政规范性文件目录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sz w:val="24"/>
                <w:szCs w:val="24"/>
                <w:u w:val="none"/>
              </w:rPr>
              <w:t>序号</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sz w:val="24"/>
                <w:szCs w:val="24"/>
                <w:u w:val="none"/>
              </w:rPr>
              <w:t>规范性文件名称</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sz w:val="24"/>
                <w:szCs w:val="24"/>
                <w:u w:val="none"/>
              </w:rPr>
              <w:t>文号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sz w:val="24"/>
                <w:szCs w:val="24"/>
                <w:u w:val="none"/>
              </w:rPr>
              <w:t>公布日期</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lang w:val="en-US" w:eastAsia="zh-CN"/>
              </w:rPr>
            </w:pPr>
            <w:r>
              <w:rPr>
                <w:rFonts w:hint="eastAsia" w:ascii="仿宋_GB2312" w:hAnsi="仿宋_GB2312" w:eastAsia="仿宋_GB2312" w:cs="仿宋_GB2312"/>
                <w:b/>
                <w:i w:val="0"/>
                <w:color w:val="000000"/>
                <w:sz w:val="24"/>
                <w:szCs w:val="24"/>
                <w:u w:val="none"/>
                <w:lang w:val="en-US" w:eastAsia="zh-CN"/>
              </w:rPr>
              <w:t>起草部门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《银川市人民政府关于印发银川市行政事业单位职工住房货币化分配补贴资金管理暂行办法的</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银政发〔2002〕26号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2002年3月7日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《银川市人民政府关于印发银川市行政事业单位职工住房货币化分配方案实施细则的通知》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银政发〔2002〕27号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2002年3月7日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《银川市人民政府关于印发银川市城市居民最低生活保障管理办法的通知》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银政发〔2003〕210号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2003年9月30日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《银川市人民政府关于印发银川市离休干部医疗保障管理办法的通知》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银政发〔2004〕76号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2004年5月3日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《银川市人民政府关于印发银川市城市供热保障统筹金管理办法的通知》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银政发〔2005〕81号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2005年4月28日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《银川市人民政府关于印发银川市已征地农转非人员基本养老保险试行办法的通知》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银政发〔2006〕23号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2006年3月8日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《银川市人民政府办公厅关于印发银川市蔬菜质量安全及农药残留检测管理办法（试行）的通知》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银政办发〔2007〕100</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2007年12月25日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《银川市人民政府关于印发银川市农村土地承包经营权流转管理办法（试行）的通知》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银政发〔2008〕26号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2008年2月29日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《银川市人民政府关于印发银川市政府投资项目管理办法的通知》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银政发〔2008〕76号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2008年5月29日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市审批服务管理局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《银川市人民政府关于印发银川市残疾人代步车管理办法的通知》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银政发〔2008〕102号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2008年7月2日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《银川市人民政府关于印发银川市建立援助零就业家庭和就业困难人员就业长效机制实施办法的通知》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银政发〔2008〕104号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2008年7月4日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《银川市人民政府关于印发银川市经济适用住房销售管理暂行</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规定的通知》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银政发〔2008〕112号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2008年7月15日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《银川市人民政府办公厅关于印发银川市招商引资信息员奖励</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银政办发〔2008〕101</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2008年4月14日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市投资促进局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《银川市人民政府关于印发银川市中小企业贷款贴息及贷款风险补偿金使用暂行办法的通知》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银政发〔2009〕21号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2009年2月17日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《银川市人民政府关于印发银川市小额担保贷款一站式绿色通道实施办法的通知》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银政发〔2009〕88号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2009年6月18日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《银川市人民政府关于印发银川市行政复议调解工作暂行规定的通知》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银政发〔2009〕137号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2009年9月4日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《银川市人民政府关于印发银川市农村消防管理规定的通知》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银政发〔2010〕227号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2010年12月14日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市消防救援支队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《银川市人民政府关于印发银川市生产经营单位安全生产主体</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责任规定的通知》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银政发〔2010〕81号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2010年5月18日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《银川市人民政府关于印发银川市职工生育保险实施办法的通知》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银政发〔2010〕205号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2010年11月17日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《银川市人民政府关于印发银川市加强流浪乞讨人员救助与管理暂行办法的通知》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银政发〔2010〕212号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2010年11月22日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《银川市人民政府关于印发银川市机动车环保标志管理办法的</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银政发〔2010〕229号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2010年12月14日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《银川市人民政府关于印发银川市征收集体土地及房屋拆迁安置补偿办法的通知》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银政发〔2010〕240号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2010年12月24日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《银川市人民政府办公厅关于印发银川市农村集中式饮用水水源地规范化管理规定的通知》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银政办发〔2010〕2号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2010年1月5日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《银川市人民政府关于印发银川市接管老旧供热区域供热工作</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暂行办法的通知》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银政发〔2011〕210号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2011年10月20日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市市政管理局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《银川市人民政府关于印发加强政府投资建设项目招投标管理</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补充规定的通知》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银政发〔2011〕86号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2011年5月12日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《银川市人民政府关于规范政府投资工程建设项目材料供应管理的办法》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银政发〔2011〕5号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2011年1月4日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《银川市人民政府办公厅关于印发加快产业结构调整促进建筑业持续健康发展实施意见的通知》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银政办发〔2011〕94</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2011年8月2日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《银川市人民政府关于印发银川市农产品市场准入管理办法的</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银政发〔2011〕230号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2011年11月16日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29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《银川市人民政府办公厅关于印发银川市进一步深化粮食流通体制改革促进现代粮食流通业发展的实施意见的通知》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银政办发〔2011〕140</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2011年10月21日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《银川市人民政府关于印发银川市统筹城乡居民社会养老保险</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试点实施方案的通知》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银政发〔2011〕240号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2011年12月12日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《银川市人民政府关于印发银川市医患纠纷处置办法（试行）的</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银政发〔2011〕174号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2011年9月2日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《银川市人民政府关于印发银川市储备商品管理办法银川市储备肉管理办法银川市应急商品</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数据库管理办法的通知》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银政发〔2011〕211号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2011年10月20日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《银川市人民政府关于印发银川市城乡居民基本医疗保险实施</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银政发〔2011〕239号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2011年12月9日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《银川市人民政府办公厅关于印发银川市老工伤人员纳入工伤</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保险统筹管理实施方案的通知》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银政办发〔2011〕51</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2011年3月24日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《银川市人民政府关于印发银川市校车登记及使用许可暂行办法的通知》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银政发〔2012〕223号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2012年11月2日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市公安局</w:t>
            </w:r>
            <w:r>
              <w:rPr>
                <w:rFonts w:hint="eastAsia" w:ascii="仿宋_GB2312" w:hAnsi="仿宋_GB2312" w:eastAsia="仿宋_GB2312" w:cs="仿宋_GB2312"/>
                <w:i w:val="0"/>
                <w:color w:val="000000"/>
                <w:sz w:val="24"/>
                <w:szCs w:val="24"/>
                <w:u w:val="none"/>
              </w:rPr>
              <w:br w:type="textWrapping"/>
            </w:r>
            <w:r>
              <w:rPr>
                <w:rFonts w:hint="eastAsia" w:ascii="仿宋_GB2312" w:hAnsi="仿宋_GB2312" w:eastAsia="仿宋_GB2312" w:cs="仿宋_GB2312"/>
                <w:i w:val="0"/>
                <w:color w:val="000000"/>
                <w:sz w:val="24"/>
                <w:szCs w:val="24"/>
                <w:u w:val="none"/>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《银川市人民政府关于印发银川市城镇三无人员集中供养等七项社会保障办法的通知》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银政发〔2012〕99号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2012年4月29日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《银川市人民政府关于印发银川市公有民办幼儿园管理办法</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银政发〔2012〕34号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2012年2月24日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《银川市人民政府关于印发银川市规范进企业行政执法检查规定的通知》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银政发〔2012〕166号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2012年7月27日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《银川市人民政府关于印发银川市制止和查处违法占地违法建设实施办法的通知》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银政发〔2012〕185号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2012年8月16日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《银川市人民政府关于印发银川市城镇职工基本医疗保险实施</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银政发〔2012〕296号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2012年12月27日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《银川市人民政府办公厅关于进一步加强城乡居民社会养老保险工作的通知》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银政办发〔2012〕123</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2012年8月24日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《银川市人民政府关于印发银川市市长质量管理奖评选办法的</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银政发〔2012〕243号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2012年11月29日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《银川市人民政府关于印发银川市病媒生物预防控制实施办法的通知》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银政发〔2012〕86号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2012年4月17日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市爱国卫生运动委员会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《银川市人民政府关于印发银川市社会救助家庭经济状况核对</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办法（暂行）的通知》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银政发〔2013〕132号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2013年7月18日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《银川市人民政府关于印发银川市国有土地上房屋征收与补偿</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暂行办法的通知》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银政发〔2013〕55号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2013年3月26日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市土地储备局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《银川市人民政府办公厅关于印发银川市旧城更新改造项目国有土地上房屋征收补偿办法》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银政办发〔2013〕42</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2013年3月26日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《银川市人民政府关于印发银川市城镇地名命名办法的通知》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银政发〔2013〕5号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2013年1月6日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《银川市人民政府关于印发银川市城乡重特大疾病医疗救助办法（试行）的通知》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银政发〔2013〕176号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2013年8月29日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《银川市人民政府关于加快发展家庭服务业促进就业实施意见》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银政发〔2013〕179号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2013年8月30日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《银川市人民政府关于印发银川市促进残疾人创业就业工作实施意见的通知》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银政发〔2013〕211号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2013年9月27日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《银川市人民政府办公厅关于印发银川市标准化菜市场经营管理暂行办法和银川市社区蔬菜直销店经营管理暂行办法的通知》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银政办发〔2014〕18</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2014年1月28日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市商务局</w:t>
            </w:r>
            <w:r>
              <w:rPr>
                <w:rFonts w:hint="eastAsia" w:ascii="仿宋_GB2312" w:hAnsi="仿宋_GB2312" w:eastAsia="仿宋_GB2312" w:cs="仿宋_GB2312"/>
                <w:i w:val="0"/>
                <w:color w:val="000000"/>
                <w:sz w:val="24"/>
                <w:szCs w:val="24"/>
                <w:u w:val="none"/>
              </w:rPr>
              <w:br w:type="textWrapping"/>
            </w:r>
            <w:r>
              <w:rPr>
                <w:rFonts w:hint="eastAsia" w:ascii="仿宋_GB2312" w:hAnsi="仿宋_GB2312" w:eastAsia="仿宋_GB2312" w:cs="仿宋_GB2312"/>
                <w:i w:val="0"/>
                <w:color w:val="000000"/>
                <w:sz w:val="24"/>
                <w:szCs w:val="24"/>
                <w:u w:val="none"/>
              </w:rPr>
              <w:t>市物价局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《银川市人民政府办公厅关于印发银川市城乡居民大病保险实施办法的通知》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银政办发〔2014〕30</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2014年2月27日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《银川市人民政府办公厅关于印发银川市重点领域首台（套）产品认定和扶持办法（试行）实施细则的通知》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银政办发〔2014〕103</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2014年7月10日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《银川市人民政府办公厅关于印发银川市惠民殡葬及生态葬奖补办法的通知》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银政办发〔2014〕109</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2014年7月25日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《银川市人民政府办公厅关于印发银川市公共资源交易管理办法的通知》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银政办发〔2014〕173</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 xml:space="preserve">号    </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2014年12月31日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《银川市人民政府关于印发银川市人民政府关于重点领域首台（套）产品认定和扶持办法（试行）的通知》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银政发〔2014〕33号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2014年3月4日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《银川市人民政府关于印发进一步做好被征地农民基本养老保险工作的实施意见的通知》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银政发〔2014〕109号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2014年7月25日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《银川市人民政府办公厅关于转发银川市城市基础设施配套征收管理实施细则的通知》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银政办发〔2014〕140</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2015年9月12日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59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《银川市人民政府关于印发加快推进养老服务业发展实施意见》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银政发〔2015〕8号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2015年1月16日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《银川市人民政府关于印发银川市促进股权投资类创业企业发展暂行办法的通知》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银政发〔2015〕51号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2015年3月4日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《银川市人民政府关于印发银川市招商引资奖励办法的通知》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银政发〔2015〕73号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2015年3月19日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市投资促进局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《银川市人民政府办公厅关于印发银川市人民政府向社会力量</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购买服务暂行办法的通知》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银政办发〔2015〕170</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2015年9月30日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《银川市人民政府办公厅关于印发银川市驻银部队随军家属就业安置办法的通知》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银政办发〔2015〕153</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2015年8月21日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《银川市人民政府办公厅关于印发银川市经济适用住房和限价商品住房取得完全产权审核细则的通知》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银政办发〔2015〕139</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2015年7月30日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《银川市人民政府关于印发银川市机动车交通环保卡管理办法的通知》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银政发〔2015〕306号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2015年12月18日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市网络信息化局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《银川市人民政府关于促进房地产市场平稳健康发展的若干意见》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银政发〔2016〕35号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2016年2月25日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《银川市人民政府关于印发银川市城市地下空间开发利用管理</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规定的通知》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银政发〔2016〕179号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2016年9月8日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《银川市人民政府关于印发互联网医院管理办法的通知》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银政发〔2016〕249号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2016年12月12日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《银川市人民政府关于印发银川市“粮食银行”经营奖励办法</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银政发〔2016〕257号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2016年12月21日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《银川市人民政府办公厅关于印发银川市城市道路出入口审批</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管理办法（暂行）的通知》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银政办发〔2016〕61</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2016年6月17日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市审批服务管理局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《银川市人民政府办公厅印发关于加强新建商品房配套设施交付使用管理的意见的通知》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银政办发〔2016〕79</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2016年7月26日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《银川市人民政府办公厅关于印发银川市人民政府关于加强城市公共停车场建设和管理的实施意见（试行）的通知》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银政办发〔2016〕106</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2016年9月7日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市公安局</w:t>
            </w:r>
            <w:r>
              <w:rPr>
                <w:rFonts w:hint="eastAsia" w:ascii="仿宋_GB2312" w:hAnsi="仿宋_GB2312" w:eastAsia="仿宋_GB2312" w:cs="仿宋_GB2312"/>
                <w:i w:val="0"/>
                <w:color w:val="000000"/>
                <w:sz w:val="24"/>
                <w:szCs w:val="24"/>
                <w:u w:val="none"/>
              </w:rPr>
              <w:br w:type="textWrapping"/>
            </w:r>
            <w:r>
              <w:rPr>
                <w:rFonts w:hint="eastAsia" w:ascii="仿宋_GB2312" w:hAnsi="仿宋_GB2312" w:eastAsia="仿宋_GB2312" w:cs="仿宋_GB2312"/>
                <w:i w:val="0"/>
                <w:color w:val="000000"/>
                <w:sz w:val="24"/>
                <w:szCs w:val="24"/>
                <w:u w:val="none"/>
              </w:rPr>
              <w:t>市住房和城乡建设局</w:t>
            </w:r>
            <w:r>
              <w:rPr>
                <w:rFonts w:hint="eastAsia" w:ascii="仿宋_GB2312" w:hAnsi="仿宋_GB2312" w:eastAsia="仿宋_GB2312" w:cs="仿宋_GB2312"/>
                <w:i w:val="0"/>
                <w:color w:val="000000"/>
                <w:sz w:val="24"/>
                <w:szCs w:val="24"/>
                <w:u w:val="none"/>
              </w:rPr>
              <w:br w:type="textWrapping"/>
            </w:r>
            <w:r>
              <w:rPr>
                <w:rFonts w:hint="eastAsia" w:ascii="仿宋_GB2312" w:hAnsi="仿宋_GB2312" w:eastAsia="仿宋_GB2312" w:cs="仿宋_GB2312"/>
                <w:i w:val="0"/>
                <w:color w:val="000000"/>
                <w:sz w:val="24"/>
                <w:szCs w:val="24"/>
                <w:u w:val="none"/>
              </w:rPr>
              <w:t>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《银川市人民政府办公厅关于印发</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w w:val="90"/>
                <w:sz w:val="24"/>
                <w:szCs w:val="24"/>
                <w:u w:val="none"/>
              </w:rPr>
              <w:t>银川市社区工作用房和居民活动用房建设管理实施细则的通知</w:t>
            </w:r>
            <w:r>
              <w:rPr>
                <w:rFonts w:hint="eastAsia" w:ascii="仿宋_GB2312" w:hAnsi="仿宋_GB2312" w:eastAsia="仿宋_GB2312" w:cs="仿宋_GB2312"/>
                <w:i w:val="0"/>
                <w:color w:val="000000"/>
                <w:sz w:val="24"/>
                <w:szCs w:val="24"/>
                <w:u w:val="none"/>
              </w:rPr>
              <w:t>》</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银政办发〔2016〕107</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2016年9月7日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《银川市人民政府办公厅关于印发银川市经济困难失能老年人</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生活补贴办法（试行）的通知》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银政办发〔2016〕116</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2016年9月19日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《银川市国有土地上房屋征收房地产价格评估机构选定办法》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银政发〔2017〕61号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2017年4月19日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市土地储备局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《银川市国有土地上房屋征收</w:t>
            </w:r>
          </w:p>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实施单位管理办法（试行）》</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银政发〔2017〕62号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2017年4月19日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市土地储备局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《银川市人民政府关于促进电竞产业发展的实施意见》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银政发〔2017〕66号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2017年4月27日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市网络信息化局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《银川市互联网医疗保险基金</w:t>
            </w:r>
          </w:p>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安全管控办法（试行）》</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银政办发〔2017〕71</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2017年4月21日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79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《银川市人民政府办公厅关于深化改革推进出租车汽车行业健康发展的实施意见》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银政办发〔2017〕74</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2017年4月21日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《银川市产业投资基金管理暂行办法（修订）》</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银政发〔2017〕94号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2017年6月6日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《银川市民营企业扶持基金管理办法》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银政发〔2017〕96号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2017年6月6日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《银川市政务服务对象失信行为黑名单制管理办法（试行）》</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银政发〔2017〕234号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2017年12月9日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市审批服务管理局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《银川市地方储备粮管理办法》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银政办规发〔2018〕1号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2018年2月8日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《银川市医疗救助管理办法》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银政办规发〔2018〕2号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2018年3月23日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《银川市城市数据共享开放管理办法》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银政办规发〔2018〕3号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2018年7月2日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市网络信息化局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《关于推进建筑垃圾资源化利用工作的实施意见》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银政办规发〔2018〕5号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2018年4月13日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市市政管理局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《银川市2018年散煤治理工作</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方案》</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银政办规发〔2018〕6号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2018年6月29日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《银川市2018年臭氧污染防控攻坚行动方案》</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银政办规发〔2018〕7号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2018年6月29日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89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《关于进一步加强控辍保学工作提高义务教育巩固水平的通知》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80"/>
                <w:sz w:val="24"/>
                <w:szCs w:val="24"/>
                <w:u w:val="none"/>
              </w:rPr>
            </w:pPr>
            <w:r>
              <w:rPr>
                <w:rFonts w:hint="eastAsia" w:ascii="仿宋_GB2312" w:hAnsi="仿宋_GB2312" w:eastAsia="仿宋_GB2312" w:cs="仿宋_GB2312"/>
                <w:i w:val="0"/>
                <w:color w:val="000000"/>
                <w:w w:val="80"/>
                <w:sz w:val="24"/>
                <w:szCs w:val="24"/>
                <w:u w:val="none"/>
              </w:rPr>
              <w:t>银政办规发〔2018〕10号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2018年8月31日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《银川市科技型小微企业管理办法》《银川市“科技小巨人企业”管理办法》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80"/>
                <w:sz w:val="24"/>
                <w:szCs w:val="24"/>
                <w:u w:val="none"/>
              </w:rPr>
            </w:pPr>
            <w:r>
              <w:rPr>
                <w:rFonts w:hint="eastAsia" w:ascii="仿宋_GB2312" w:hAnsi="仿宋_GB2312" w:eastAsia="仿宋_GB2312" w:cs="仿宋_GB2312"/>
                <w:i w:val="0"/>
                <w:color w:val="000000"/>
                <w:w w:val="80"/>
                <w:sz w:val="24"/>
                <w:szCs w:val="24"/>
                <w:u w:val="none"/>
              </w:rPr>
              <w:t>银政办规发〔2018〕11号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2018年8月31日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《银川市人民政府办公厅关于印发经济困难家庭子女高等教育阶段就学救助等四项救助补助办法的通知》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80"/>
                <w:sz w:val="24"/>
                <w:szCs w:val="24"/>
                <w:u w:val="none"/>
              </w:rPr>
            </w:pPr>
            <w:r>
              <w:rPr>
                <w:rFonts w:hint="eastAsia" w:ascii="仿宋_GB2312" w:hAnsi="仿宋_GB2312" w:eastAsia="仿宋_GB2312" w:cs="仿宋_GB2312"/>
                <w:i w:val="0"/>
                <w:color w:val="000000"/>
                <w:w w:val="80"/>
                <w:sz w:val="24"/>
                <w:szCs w:val="24"/>
                <w:u w:val="none"/>
              </w:rPr>
              <w:t>银政办规发〔2018〕12号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2018年11月22日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《银川市城市黑臭水体治理</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攻坚战实施方案》</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80"/>
                <w:sz w:val="24"/>
                <w:szCs w:val="24"/>
                <w:u w:val="none"/>
              </w:rPr>
            </w:pPr>
            <w:r>
              <w:rPr>
                <w:rFonts w:hint="eastAsia" w:ascii="仿宋_GB2312" w:hAnsi="仿宋_GB2312" w:eastAsia="仿宋_GB2312" w:cs="仿宋_GB2312"/>
                <w:i w:val="0"/>
                <w:color w:val="000000"/>
                <w:w w:val="80"/>
                <w:sz w:val="24"/>
                <w:szCs w:val="24"/>
                <w:u w:val="none"/>
              </w:rPr>
              <w:t>银政办规发〔2018〕15号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2018年12月28日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《银川市公共服务机构优待退役军人办法》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银政办规发〔2019〕1号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2019年1月10日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《银川市人民政府关于推进“互联网+先进制造业”发展工业互联网的行动计划》</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银政规发〔2019〕1号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2019年3月25日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市网信局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《银川市人民政府关于机构改革涉及市政府规章和行政规范性</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文件规定的行政机关职责调整</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问题的决定》</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银政规发〔2019〕2号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2019年4月11日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《银川市人民政府办公室印发关于加大公共资源开放力度推进通信基础设施共建共享的指导意见的通知》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银政办规发〔2019〕2号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2019年4月28日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市网络信息化局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《银川市现代医院管理制度建设工作方案》</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银政办规发〔2019〕4号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2019年4月23日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《银川市残疾儿童康复救助工作实施方案》</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银政规发〔2019〕4号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2019年6月12日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99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《银川市贯彻落实自治区征集高素质兵员激励政策实施办法》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银政规发〔2019〕3号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2019年6月1日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银川警备区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pacing w:val="-20"/>
                <w:sz w:val="24"/>
                <w:szCs w:val="24"/>
                <w:u w:val="none"/>
              </w:rPr>
            </w:pPr>
            <w:r>
              <w:rPr>
                <w:rFonts w:hint="eastAsia" w:ascii="仿宋_GB2312" w:hAnsi="仿宋_GB2312" w:eastAsia="仿宋_GB2312" w:cs="仿宋_GB2312"/>
                <w:i w:val="0"/>
                <w:color w:val="000000"/>
                <w:spacing w:val="-20"/>
                <w:sz w:val="24"/>
                <w:szCs w:val="24"/>
                <w:u w:val="none"/>
              </w:rPr>
              <w:t>《银川市社会投资类建设项目审批</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pacing w:val="-20"/>
                <w:sz w:val="24"/>
                <w:szCs w:val="24"/>
                <w:u w:val="none"/>
              </w:rPr>
              <w:t>容缺承诺制实施意见（试行）</w:t>
            </w:r>
            <w:r>
              <w:rPr>
                <w:rFonts w:hint="eastAsia" w:ascii="仿宋_GB2312" w:hAnsi="仿宋_GB2312" w:eastAsia="仿宋_GB2312" w:cs="仿宋_GB2312"/>
                <w:i w:val="0"/>
                <w:color w:val="000000"/>
                <w:sz w:val="24"/>
                <w:szCs w:val="24"/>
                <w:u w:val="none"/>
              </w:rPr>
              <w:t>》</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银政办规发〔2019〕6号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2019年7月2日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市审批服务管理局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 </w:t>
            </w:r>
            <w:r>
              <w:rPr>
                <w:rStyle w:val="6"/>
                <w:rFonts w:hint="eastAsia" w:ascii="仿宋_GB2312" w:hAnsi="仿宋_GB2312" w:eastAsia="仿宋_GB2312" w:cs="仿宋_GB2312"/>
                <w:sz w:val="24"/>
                <w:szCs w:val="24"/>
              </w:rPr>
              <w:t>《银川市优化科研管理提升科研申评绩效办法》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银政办规发〔2019〕7号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2019年7月16日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 xml:space="preserve"> 《银川市人民政府关于做好当前和今后一个时期促进就业工作的实施意见》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银政规发〔2019〕5号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2019年7月3日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《银川市城镇小区配套幼儿园</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专项治理工作方案》</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银政办发〔2019〕74号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2019年5月27日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市教育局</w:t>
            </w:r>
            <w:r>
              <w:rPr>
                <w:rFonts w:hint="eastAsia" w:ascii="仿宋_GB2312" w:hAnsi="仿宋_GB2312" w:eastAsia="仿宋_GB2312" w:cs="仿宋_GB2312"/>
                <w:i w:val="0"/>
                <w:color w:val="000000"/>
                <w:sz w:val="24"/>
                <w:szCs w:val="24"/>
                <w:u w:val="none"/>
              </w:rPr>
              <w:br w:type="textWrapping"/>
            </w:r>
            <w:bookmarkStart w:id="0" w:name="_GoBack"/>
            <w:bookmarkEnd w:id="0"/>
            <w:r>
              <w:rPr>
                <w:rFonts w:hint="eastAsia" w:ascii="仿宋_GB2312" w:hAnsi="仿宋_GB2312" w:eastAsia="仿宋_GB2312" w:cs="仿宋_GB2312"/>
                <w:i w:val="0"/>
                <w:color w:val="000000"/>
                <w:sz w:val="24"/>
                <w:szCs w:val="24"/>
                <w:u w:val="none"/>
              </w:rPr>
              <w:t>市住房和城乡建设局</w:t>
            </w:r>
            <w:r>
              <w:rPr>
                <w:rFonts w:hint="eastAsia" w:ascii="仿宋_GB2312" w:hAnsi="仿宋_GB2312" w:eastAsia="仿宋_GB2312" w:cs="仿宋_GB2312"/>
                <w:i w:val="0"/>
                <w:color w:val="000000"/>
                <w:sz w:val="24"/>
                <w:szCs w:val="24"/>
                <w:u w:val="none"/>
              </w:rPr>
              <w:br w:type="textWrapping"/>
            </w:r>
            <w:r>
              <w:rPr>
                <w:rFonts w:hint="eastAsia" w:ascii="仿宋_GB2312" w:hAnsi="仿宋_GB2312" w:eastAsia="仿宋_GB2312" w:cs="仿宋_GB2312"/>
                <w:i w:val="0"/>
                <w:color w:val="000000"/>
                <w:sz w:val="24"/>
                <w:szCs w:val="24"/>
                <w:u w:val="none"/>
              </w:rPr>
              <w:t>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《银川市食品安全举报奖励办法》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银政办规发〔2019〕9号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2019年10月25日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w w:val="80"/>
                <w:sz w:val="24"/>
                <w:szCs w:val="24"/>
                <w:u w:val="none"/>
              </w:rPr>
              <w:t>市食品安全委员会综合管理办公室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《银川市加油站智能远程监管系统（物联网监管系统）》推广工作实施方案的通知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80"/>
                <w:sz w:val="24"/>
                <w:szCs w:val="24"/>
                <w:u w:val="none"/>
              </w:rPr>
              <w:t>银政办规发〔2019〕10号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2019年12月23日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国家税务总局银川市税务局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《统筹推进新冠肺炎疫情防控和经济社会发展切实稳定和促进</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就业工作的十条措施》的通知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银政办规发〔2020〕3号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2020年3月4日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《银川市最低生活保障和低收入家庭审核审批实施办法（试行）》的通知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银政办规发〔2020〕2号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2020年3月4日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《银川市燃气锅炉低氮改造工作实施方案》的通知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 </w:t>
            </w:r>
            <w:r>
              <w:rPr>
                <w:rStyle w:val="6"/>
                <w:rFonts w:hint="eastAsia" w:ascii="仿宋_GB2312" w:hAnsi="仿宋_GB2312" w:eastAsia="仿宋_GB2312" w:cs="仿宋_GB2312"/>
                <w:w w:val="90"/>
                <w:sz w:val="24"/>
                <w:szCs w:val="24"/>
              </w:rPr>
              <w:t>银政办规发〔2020〕4号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2020年3月23日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109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《银川市燃气锅炉低氮改造项目以奖代补资金管理办法(暂行)》</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银政办规发〔2020〕5号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2020年3月23日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《深入推进企业安全生产标准化建设工作实施方案》</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银政办规发〔2020〕7号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2020年4月30日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111</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6"/>
                <w:rFonts w:hint="eastAsia" w:ascii="仿宋_GB2312" w:hAnsi="仿宋_GB2312" w:eastAsia="仿宋_GB2312" w:cs="仿宋_GB2312"/>
                <w:sz w:val="24"/>
                <w:szCs w:val="24"/>
              </w:rPr>
            </w:pPr>
            <w:r>
              <w:rPr>
                <w:rFonts w:hint="eastAsia" w:ascii="仿宋_GB2312" w:hAnsi="仿宋_GB2312" w:eastAsia="仿宋_GB2312" w:cs="仿宋_GB2312"/>
                <w:i w:val="0"/>
                <w:color w:val="000000"/>
                <w:sz w:val="24"/>
                <w:szCs w:val="24"/>
                <w:u w:val="none"/>
              </w:rPr>
              <w:t>《银川市市场监管领域全面推行部门联合</w:t>
            </w:r>
            <w:r>
              <w:rPr>
                <w:rStyle w:val="7"/>
                <w:rFonts w:hint="eastAsia" w:ascii="仿宋_GB2312" w:hAnsi="仿宋_GB2312" w:eastAsia="仿宋_GB2312" w:cs="仿宋_GB2312"/>
                <w:sz w:val="24"/>
                <w:szCs w:val="24"/>
              </w:rPr>
              <w:t>“</w:t>
            </w:r>
            <w:r>
              <w:rPr>
                <w:rStyle w:val="6"/>
                <w:rFonts w:hint="eastAsia" w:ascii="仿宋_GB2312" w:hAnsi="仿宋_GB2312" w:eastAsia="仿宋_GB2312" w:cs="仿宋_GB2312"/>
                <w:sz w:val="24"/>
                <w:szCs w:val="24"/>
              </w:rPr>
              <w:t>双随机一公开</w:t>
            </w:r>
            <w:r>
              <w:rPr>
                <w:rStyle w:val="7"/>
                <w:rFonts w:hint="eastAsia" w:ascii="仿宋_GB2312" w:hAnsi="仿宋_GB2312" w:eastAsia="仿宋_GB2312" w:cs="仿宋_GB2312"/>
                <w:sz w:val="24"/>
                <w:szCs w:val="24"/>
              </w:rPr>
              <w:t>”</w:t>
            </w:r>
            <w:r>
              <w:rPr>
                <w:rStyle w:val="6"/>
                <w:rFonts w:hint="eastAsia" w:ascii="仿宋_GB2312" w:hAnsi="仿宋_GB2312" w:eastAsia="仿宋_GB2312" w:cs="仿宋_GB2312"/>
                <w:sz w:val="24"/>
                <w:szCs w:val="24"/>
              </w:rPr>
              <w:t>监管</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6"/>
                <w:rFonts w:hint="eastAsia" w:ascii="仿宋_GB2312" w:hAnsi="仿宋_GB2312" w:eastAsia="仿宋_GB2312" w:cs="仿宋_GB2312"/>
                <w:sz w:val="24"/>
                <w:szCs w:val="24"/>
              </w:rPr>
              <w:t>实施方案》</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银政办规发〔2020〕6号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2020年4月20日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112</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《银川市企业投资项目代办服务管理办法（试行）》</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w:t>
            </w:r>
            <w:r>
              <w:rPr>
                <w:rStyle w:val="8"/>
                <w:rFonts w:hint="eastAsia" w:ascii="仿宋_GB2312" w:hAnsi="仿宋_GB2312" w:eastAsia="仿宋_GB2312" w:cs="仿宋_GB2312"/>
                <w:w w:val="90"/>
                <w:sz w:val="24"/>
                <w:szCs w:val="24"/>
              </w:rPr>
              <w:t>2020</w:t>
            </w:r>
            <w:r>
              <w:rPr>
                <w:rStyle w:val="9"/>
                <w:rFonts w:hint="eastAsia" w:ascii="仿宋_GB2312" w:hAnsi="仿宋_GB2312" w:eastAsia="仿宋_GB2312" w:cs="仿宋_GB2312"/>
                <w:w w:val="90"/>
                <w:sz w:val="24"/>
                <w:szCs w:val="24"/>
              </w:rPr>
              <w:t>〕</w:t>
            </w:r>
            <w:r>
              <w:rPr>
                <w:rStyle w:val="8"/>
                <w:rFonts w:hint="eastAsia" w:ascii="仿宋_GB2312" w:hAnsi="仿宋_GB2312" w:eastAsia="仿宋_GB2312" w:cs="仿宋_GB2312"/>
                <w:w w:val="90"/>
                <w:sz w:val="24"/>
                <w:szCs w:val="24"/>
              </w:rPr>
              <w:t>1</w:t>
            </w:r>
            <w:r>
              <w:rPr>
                <w:rStyle w:val="9"/>
                <w:rFonts w:hint="eastAsia" w:ascii="仿宋_GB2312" w:hAnsi="仿宋_GB2312" w:eastAsia="仿宋_GB2312" w:cs="仿宋_GB2312"/>
                <w:w w:val="90"/>
                <w:sz w:val="24"/>
                <w:szCs w:val="24"/>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2020年1月3日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市审批服务管理局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113</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关于加快推进银川市主食厨房建设提升食品安全保障水平的实施方案的通知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w:t>
            </w:r>
            <w:r>
              <w:rPr>
                <w:rStyle w:val="8"/>
                <w:rFonts w:hint="eastAsia" w:ascii="仿宋_GB2312" w:hAnsi="仿宋_GB2312" w:eastAsia="仿宋_GB2312" w:cs="仿宋_GB2312"/>
                <w:w w:val="90"/>
                <w:sz w:val="24"/>
                <w:szCs w:val="24"/>
              </w:rPr>
              <w:t>20</w:t>
            </w:r>
            <w:r>
              <w:rPr>
                <w:rStyle w:val="9"/>
                <w:rFonts w:hint="eastAsia" w:ascii="仿宋_GB2312" w:hAnsi="仿宋_GB2312" w:eastAsia="仿宋_GB2312" w:cs="仿宋_GB2312"/>
                <w:w w:val="90"/>
                <w:sz w:val="24"/>
                <w:szCs w:val="24"/>
              </w:rPr>
              <w:t>20〕8号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2020年6月22日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114</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《银川市贯彻落实自治区</w:t>
            </w:r>
            <w:r>
              <w:rPr>
                <w:rStyle w:val="8"/>
                <w:rFonts w:hint="eastAsia" w:ascii="仿宋_GB2312" w:hAnsi="仿宋_GB2312" w:eastAsia="仿宋_GB2312" w:cs="仿宋_GB2312"/>
                <w:sz w:val="24"/>
                <w:szCs w:val="24"/>
              </w:rPr>
              <w:t>“</w:t>
            </w:r>
            <w:r>
              <w:rPr>
                <w:rStyle w:val="9"/>
                <w:rFonts w:hint="eastAsia" w:ascii="仿宋_GB2312" w:hAnsi="仿宋_GB2312" w:eastAsia="仿宋_GB2312" w:cs="仿宋_GB2312"/>
                <w:sz w:val="24"/>
                <w:szCs w:val="24"/>
              </w:rPr>
              <w:t>工业稳增长</w:t>
            </w:r>
            <w:r>
              <w:rPr>
                <w:rStyle w:val="8"/>
                <w:rFonts w:hint="eastAsia" w:ascii="仿宋_GB2312" w:hAnsi="仿宋_GB2312" w:eastAsia="仿宋_GB2312" w:cs="仿宋_GB2312"/>
                <w:sz w:val="24"/>
                <w:szCs w:val="24"/>
              </w:rPr>
              <w:t>24</w:t>
            </w:r>
            <w:r>
              <w:rPr>
                <w:rStyle w:val="9"/>
                <w:rFonts w:hint="eastAsia" w:ascii="仿宋_GB2312" w:hAnsi="仿宋_GB2312" w:eastAsia="仿宋_GB2312" w:cs="仿宋_GB2312"/>
                <w:sz w:val="24"/>
                <w:szCs w:val="24"/>
              </w:rPr>
              <w:t>条</w:t>
            </w:r>
            <w:r>
              <w:rPr>
                <w:rStyle w:val="8"/>
                <w:rFonts w:hint="eastAsia" w:ascii="仿宋_GB2312" w:hAnsi="仿宋_GB2312" w:eastAsia="仿宋_GB2312" w:cs="仿宋_GB2312"/>
                <w:sz w:val="24"/>
                <w:szCs w:val="24"/>
              </w:rPr>
              <w:t>”</w:t>
            </w:r>
            <w:r>
              <w:rPr>
                <w:rStyle w:val="9"/>
                <w:rFonts w:hint="eastAsia" w:ascii="仿宋_GB2312" w:hAnsi="仿宋_GB2312" w:eastAsia="仿宋_GB2312" w:cs="仿宋_GB2312"/>
                <w:sz w:val="24"/>
                <w:szCs w:val="24"/>
              </w:rPr>
              <w:t>实施意见》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银政办发〔2020〕16</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2020年3月2日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115</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《银川市优化规范停车场管理</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服务工作实施意见》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80"/>
                <w:sz w:val="24"/>
                <w:szCs w:val="24"/>
                <w:u w:val="none"/>
              </w:rPr>
            </w:pPr>
            <w:r>
              <w:rPr>
                <w:rFonts w:hint="eastAsia" w:ascii="仿宋_GB2312" w:hAnsi="仿宋_GB2312" w:eastAsia="仿宋_GB2312" w:cs="仿宋_GB2312"/>
                <w:i w:val="0"/>
                <w:color w:val="000000"/>
                <w:w w:val="80"/>
                <w:sz w:val="24"/>
                <w:szCs w:val="24"/>
                <w:u w:val="none"/>
              </w:rPr>
              <w:t>银政办规发〔2020〕1</w:t>
            </w:r>
            <w:r>
              <w:rPr>
                <w:rFonts w:hint="eastAsia" w:ascii="仿宋_GB2312" w:hAnsi="仿宋_GB2312" w:eastAsia="仿宋_GB2312" w:cs="仿宋_GB2312"/>
                <w:i w:val="0"/>
                <w:color w:val="000000"/>
                <w:w w:val="80"/>
                <w:sz w:val="24"/>
                <w:szCs w:val="24"/>
                <w:u w:val="none"/>
                <w:lang w:val="en-US" w:eastAsia="zh-CN"/>
              </w:rPr>
              <w:t>0号</w:t>
            </w:r>
            <w:r>
              <w:rPr>
                <w:rFonts w:hint="eastAsia" w:ascii="仿宋_GB2312" w:hAnsi="仿宋_GB2312" w:eastAsia="仿宋_GB2312" w:cs="仿宋_GB2312"/>
                <w:i w:val="0"/>
                <w:vanish/>
                <w:color w:val="000000"/>
                <w:w w:val="80"/>
                <w:sz w:val="24"/>
                <w:szCs w:val="24"/>
                <w:u w:val="none"/>
              </w:rPr>
              <w:t>0号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2020年7月27日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116</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w w:val="90"/>
                <w:sz w:val="24"/>
                <w:szCs w:val="24"/>
                <w:u w:val="none"/>
              </w:rPr>
              <w:t>《银川市关于做好疫情防控期间幼儿园教师队伍稳定工作实施意见》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银政办规发〔2020〕9</w:t>
            </w:r>
            <w:r>
              <w:rPr>
                <w:rFonts w:hint="eastAsia" w:ascii="仿宋_GB2312" w:hAnsi="仿宋_GB2312" w:eastAsia="仿宋_GB2312" w:cs="仿宋_GB2312"/>
                <w:i w:val="0"/>
                <w:color w:val="000000"/>
                <w:w w:val="90"/>
                <w:sz w:val="24"/>
                <w:szCs w:val="24"/>
                <w:u w:val="none"/>
                <w:lang w:val="en-US" w:eastAsia="zh-CN"/>
              </w:rPr>
              <w:t>号</w:t>
            </w:r>
            <w:r>
              <w:rPr>
                <w:rFonts w:hint="eastAsia" w:ascii="仿宋_GB2312" w:hAnsi="仿宋_GB2312" w:eastAsia="仿宋_GB2312" w:cs="仿宋_GB2312"/>
                <w:i w:val="0"/>
                <w:vanish/>
                <w:color w:val="000000"/>
                <w:w w:val="90"/>
                <w:sz w:val="24"/>
                <w:szCs w:val="24"/>
                <w:u w:val="none"/>
              </w:rPr>
              <w:t>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2020年7月24日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117</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w w:val="90"/>
                <w:sz w:val="24"/>
                <w:szCs w:val="24"/>
                <w:u w:val="none"/>
              </w:rPr>
              <w:t>《关于新建城镇住宅小区配套幼儿园规划建设及货币化统筹配建意见》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80"/>
                <w:sz w:val="24"/>
                <w:szCs w:val="24"/>
                <w:u w:val="none"/>
              </w:rPr>
            </w:pPr>
            <w:r>
              <w:rPr>
                <w:rFonts w:hint="eastAsia" w:ascii="仿宋_GB2312" w:hAnsi="仿宋_GB2312" w:eastAsia="仿宋_GB2312" w:cs="仿宋_GB2312"/>
                <w:i w:val="0"/>
                <w:color w:val="000000"/>
                <w:w w:val="80"/>
                <w:sz w:val="24"/>
                <w:szCs w:val="24"/>
                <w:u w:val="none"/>
              </w:rPr>
              <w:t>银政办规发〔2020〕1</w:t>
            </w:r>
            <w:r>
              <w:rPr>
                <w:rFonts w:hint="eastAsia" w:ascii="仿宋_GB2312" w:hAnsi="仿宋_GB2312" w:eastAsia="仿宋_GB2312" w:cs="仿宋_GB2312"/>
                <w:i w:val="0"/>
                <w:color w:val="000000"/>
                <w:w w:val="80"/>
                <w:sz w:val="24"/>
                <w:szCs w:val="24"/>
                <w:u w:val="none"/>
                <w:lang w:val="en-US" w:eastAsia="zh-CN"/>
              </w:rPr>
              <w:t>1号</w:t>
            </w:r>
            <w:r>
              <w:rPr>
                <w:rFonts w:hint="eastAsia" w:ascii="仿宋_GB2312" w:hAnsi="仿宋_GB2312" w:eastAsia="仿宋_GB2312" w:cs="仿宋_GB2312"/>
                <w:i w:val="0"/>
                <w:vanish/>
                <w:color w:val="000000"/>
                <w:w w:val="80"/>
                <w:sz w:val="24"/>
                <w:szCs w:val="24"/>
                <w:u w:val="none"/>
              </w:rPr>
              <w:t>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2020年8月6日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118</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《银川市税费保障办法》</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80"/>
                <w:sz w:val="24"/>
                <w:szCs w:val="24"/>
                <w:u w:val="none"/>
              </w:rPr>
            </w:pPr>
            <w:r>
              <w:rPr>
                <w:rFonts w:hint="eastAsia" w:ascii="仿宋_GB2312" w:hAnsi="仿宋_GB2312" w:eastAsia="仿宋_GB2312" w:cs="仿宋_GB2312"/>
                <w:i w:val="0"/>
                <w:color w:val="000000"/>
                <w:w w:val="80"/>
                <w:sz w:val="24"/>
                <w:szCs w:val="24"/>
                <w:u w:val="none"/>
              </w:rPr>
              <w:t>银政办规发〔2020〕1</w:t>
            </w:r>
            <w:r>
              <w:rPr>
                <w:rFonts w:hint="eastAsia" w:ascii="仿宋_GB2312" w:hAnsi="仿宋_GB2312" w:eastAsia="仿宋_GB2312" w:cs="仿宋_GB2312"/>
                <w:i w:val="0"/>
                <w:color w:val="000000"/>
                <w:w w:val="80"/>
                <w:sz w:val="24"/>
                <w:szCs w:val="24"/>
                <w:u w:val="none"/>
                <w:lang w:val="en-US" w:eastAsia="zh-CN"/>
              </w:rPr>
              <w:t>2号</w:t>
            </w:r>
            <w:r>
              <w:rPr>
                <w:rFonts w:hint="eastAsia" w:ascii="仿宋_GB2312" w:hAnsi="仿宋_GB2312" w:eastAsia="仿宋_GB2312" w:cs="仿宋_GB2312"/>
                <w:i w:val="0"/>
                <w:vanish/>
                <w:color w:val="000000"/>
                <w:w w:val="80"/>
                <w:sz w:val="24"/>
                <w:szCs w:val="24"/>
                <w:u w:val="none"/>
              </w:rPr>
              <w:t>2号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2020年9月29日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国家税务总局银川市税务局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119</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关于加快推进跨境电子商务发展</w:t>
            </w:r>
            <w:r>
              <w:rPr>
                <w:rFonts w:hint="eastAsia" w:ascii="仿宋_GB2312" w:hAnsi="仿宋_GB2312" w:eastAsia="仿宋_GB2312" w:cs="仿宋_GB2312"/>
                <w:i w:val="0"/>
                <w:vanish/>
                <w:color w:val="000000"/>
                <w:sz w:val="24"/>
                <w:szCs w:val="24"/>
                <w:u w:val="none"/>
              </w:rPr>
              <w:t>的意见</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银政规发〔2020〕1号</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i w:val="0"/>
                <w:color w:val="000000"/>
                <w:w w:val="90"/>
                <w:sz w:val="24"/>
                <w:szCs w:val="24"/>
                <w:u w:val="none"/>
              </w:rPr>
              <w:t>2020年9月11日</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120</w:t>
            </w:r>
          </w:p>
        </w:tc>
        <w:tc>
          <w:tcPr>
            <w:tcW w:w="3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lang w:val="zh-CN"/>
              </w:rPr>
              <w:t>《银川市人民政府办公室关于印发银川市既有住宅加装电梯工作的指导意见（试行）的通知》</w:t>
            </w:r>
          </w:p>
        </w:tc>
        <w:tc>
          <w:tcPr>
            <w:tcW w:w="2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beforeLines="0" w:afterLines="0"/>
              <w:ind w:left="200"/>
              <w:jc w:val="left"/>
              <w:rPr>
                <w:rFonts w:hint="eastAsia" w:ascii="仿宋_GB2312" w:hAnsi="仿宋_GB2312" w:eastAsia="仿宋_GB2312" w:cs="仿宋_GB2312"/>
                <w:w w:val="80"/>
                <w:sz w:val="24"/>
                <w:szCs w:val="24"/>
                <w:lang w:val="zh-CN"/>
              </w:rPr>
            </w:pPr>
          </w:p>
          <w:p>
            <w:pPr>
              <w:spacing w:beforeLines="0" w:afterLines="0"/>
              <w:ind w:left="200"/>
              <w:jc w:val="left"/>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w w:val="80"/>
                <w:sz w:val="24"/>
                <w:szCs w:val="24"/>
                <w:lang w:val="zh-CN"/>
              </w:rPr>
              <w:t>银政办规发〔2019〕5号</w:t>
            </w:r>
            <w:r>
              <w:rPr>
                <w:rFonts w:hint="eastAsia" w:ascii="仿宋_GB2312" w:hAnsi="仿宋_GB2312" w:eastAsia="仿宋_GB2312" w:cs="仿宋_GB2312"/>
                <w:w w:val="80"/>
                <w:sz w:val="24"/>
                <w:szCs w:val="24"/>
                <w:lang w:val="zh-CN"/>
              </w:rPr>
              <w:tab/>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w w:val="90"/>
                <w:sz w:val="24"/>
                <w:szCs w:val="24"/>
                <w:u w:val="none"/>
              </w:rPr>
            </w:pPr>
            <w:r>
              <w:rPr>
                <w:rFonts w:hint="eastAsia" w:ascii="仿宋_GB2312" w:hAnsi="仿宋_GB2312" w:eastAsia="仿宋_GB2312" w:cs="仿宋_GB2312"/>
                <w:w w:val="90"/>
                <w:sz w:val="24"/>
                <w:szCs w:val="24"/>
                <w:lang w:val="zh-CN"/>
              </w:rPr>
              <w:t>2019年5月17日</w:t>
            </w:r>
            <w:r>
              <w:rPr>
                <w:rFonts w:hint="eastAsia" w:ascii="仿宋_GB2312" w:hAnsi="仿宋_GB2312" w:eastAsia="仿宋_GB2312" w:cs="仿宋_GB2312"/>
                <w:w w:val="90"/>
                <w:sz w:val="24"/>
                <w:szCs w:val="24"/>
                <w:lang w:val="zh-CN"/>
              </w:rPr>
              <w:tab/>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lang w:val="zh-CN"/>
              </w:rPr>
              <w:t>市住房和城乡建设局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275BB"/>
    <w:rsid w:val="4C2275BB"/>
    <w:rsid w:val="7D7EF8FD"/>
    <w:rsid w:val="B7FFE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link w:val="5"/>
    <w:semiHidden/>
    <w:qFormat/>
    <w:uiPriority w:val="0"/>
    <w:rPr>
      <w:rFonts w:eastAsia="仿宋_GB2312"/>
    </w:rPr>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Char Char Char Char Char Char Char Char Char1 Char Char Char Char Char Char Char Char Char Char Char Char Char Char Char Char Char Char Char Char Char Char"/>
    <w:basedOn w:val="2"/>
    <w:link w:val="4"/>
    <w:qFormat/>
    <w:uiPriority w:val="0"/>
    <w:pPr>
      <w:snapToGrid w:val="0"/>
      <w:spacing w:before="240" w:after="240" w:line="348" w:lineRule="auto"/>
    </w:pPr>
    <w:rPr>
      <w:rFonts w:eastAsia="仿宋_GB2312"/>
    </w:rPr>
  </w:style>
  <w:style w:type="character" w:customStyle="1" w:styleId="6">
    <w:name w:val="font11"/>
    <w:basedOn w:val="4"/>
    <w:qFormat/>
    <w:uiPriority w:val="0"/>
    <w:rPr>
      <w:rFonts w:hint="eastAsia" w:ascii="仿宋_GB2312" w:eastAsia="仿宋_GB2312" w:cs="仿宋_GB2312"/>
      <w:color w:val="000000"/>
      <w:sz w:val="22"/>
      <w:szCs w:val="22"/>
      <w:u w:val="none"/>
    </w:rPr>
  </w:style>
  <w:style w:type="character" w:customStyle="1" w:styleId="7">
    <w:name w:val="font301"/>
    <w:basedOn w:val="4"/>
    <w:qFormat/>
    <w:uiPriority w:val="0"/>
    <w:rPr>
      <w:rFonts w:hint="eastAsia" w:ascii="宋体" w:hAnsi="宋体" w:eastAsia="宋体" w:cs="宋体"/>
      <w:color w:val="000000"/>
      <w:sz w:val="22"/>
      <w:szCs w:val="22"/>
      <w:u w:val="none"/>
    </w:rPr>
  </w:style>
  <w:style w:type="character" w:customStyle="1" w:styleId="8">
    <w:name w:val="font312"/>
    <w:basedOn w:val="4"/>
    <w:qFormat/>
    <w:uiPriority w:val="0"/>
    <w:rPr>
      <w:rFonts w:hint="default" w:ascii="Times New Roman" w:hAnsi="Times New Roman" w:cs="Times New Roman"/>
      <w:color w:val="000000"/>
      <w:sz w:val="24"/>
      <w:szCs w:val="24"/>
      <w:u w:val="none"/>
    </w:rPr>
  </w:style>
  <w:style w:type="character" w:customStyle="1" w:styleId="9">
    <w:name w:val="font81"/>
    <w:basedOn w:val="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2020-12-24T09:18:00Z</dcterms:created>
  <dc:creator>YingNa</dc:creator>
  <cp:lastModifiedBy>kyliu</cp:lastModifiedBy>
  <dcterms:modified xsi:type="dcterms:W3CDTF">2023-10-24T09:48:09Z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